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8755B" w14:textId="2411D4BB" w:rsidR="003F1F6C" w:rsidRDefault="00257A56" w:rsidP="00483500">
      <w:pPr>
        <w:spacing w:line="240" w:lineRule="auto"/>
        <w:contextualSpacing/>
        <w:jc w:val="center"/>
      </w:pPr>
      <w:bookmarkStart w:id="0" w:name="_GoBack"/>
      <w:bookmarkEnd w:id="0"/>
      <w:r>
        <w:t>Williamson</w:t>
      </w:r>
      <w:r w:rsidR="00483500">
        <w:t xml:space="preserve"> County Illinois Ret</w:t>
      </w:r>
      <w:r w:rsidR="00B77B8E">
        <w:t>i</w:t>
      </w:r>
      <w:r w:rsidR="00483500">
        <w:t>red Teachers Association</w:t>
      </w:r>
    </w:p>
    <w:p w14:paraId="00BB02FF" w14:textId="77777777" w:rsidR="00483500" w:rsidRDefault="00483500" w:rsidP="00483500">
      <w:pPr>
        <w:spacing w:line="240" w:lineRule="auto"/>
        <w:contextualSpacing/>
        <w:jc w:val="center"/>
      </w:pPr>
      <w:r>
        <w:t>B</w:t>
      </w:r>
      <w:r w:rsidR="000C2E48">
        <w:t xml:space="preserve">oard of Directors Meeting </w:t>
      </w:r>
    </w:p>
    <w:p w14:paraId="216EA96F" w14:textId="620E2456" w:rsidR="00483500" w:rsidRDefault="00715A03" w:rsidP="00483500">
      <w:pPr>
        <w:spacing w:line="240" w:lineRule="auto"/>
        <w:contextualSpacing/>
        <w:jc w:val="center"/>
      </w:pPr>
      <w:r>
        <w:t>Good Shepherd Lutheran Church</w:t>
      </w:r>
    </w:p>
    <w:p w14:paraId="3C660F8D" w14:textId="7B2701C9" w:rsidR="009468FD" w:rsidRDefault="00483500" w:rsidP="00483500">
      <w:pPr>
        <w:spacing w:line="240" w:lineRule="auto"/>
        <w:contextualSpacing/>
        <w:jc w:val="center"/>
      </w:pPr>
      <w:r>
        <w:t>M</w:t>
      </w:r>
      <w:r w:rsidR="00894437">
        <w:t xml:space="preserve">arion, Illinois </w:t>
      </w:r>
      <w:r w:rsidR="007A5268">
        <w:t xml:space="preserve"> </w:t>
      </w:r>
      <w:r w:rsidR="00894437">
        <w:t xml:space="preserve"> </w:t>
      </w:r>
    </w:p>
    <w:p w14:paraId="227C7B7A" w14:textId="1E7CF12E" w:rsidR="009A3EE5" w:rsidRDefault="001D6FBC" w:rsidP="00483500">
      <w:pPr>
        <w:spacing w:line="240" w:lineRule="auto"/>
        <w:contextualSpacing/>
        <w:jc w:val="center"/>
      </w:pPr>
      <w:r>
        <w:t>June 20</w:t>
      </w:r>
      <w:r w:rsidR="009A3EE5">
        <w:t>, 2019</w:t>
      </w:r>
    </w:p>
    <w:p w14:paraId="5D073A61" w14:textId="5667D989" w:rsidR="00483500" w:rsidRDefault="00483500" w:rsidP="00483500">
      <w:pPr>
        <w:spacing w:line="240" w:lineRule="auto"/>
      </w:pPr>
    </w:p>
    <w:p w14:paraId="795792B5" w14:textId="5E77C0C3" w:rsidR="00510A46" w:rsidRDefault="00510A46" w:rsidP="006E185A">
      <w:pPr>
        <w:spacing w:line="240" w:lineRule="auto"/>
        <w:contextualSpacing/>
      </w:pPr>
      <w:r>
        <w:rPr>
          <w:b/>
        </w:rPr>
        <w:t>I.</w:t>
      </w:r>
      <w:r w:rsidRPr="00510A46">
        <w:rPr>
          <w:b/>
        </w:rPr>
        <w:t xml:space="preserve"> Roll</w:t>
      </w:r>
      <w:r w:rsidR="00483500" w:rsidRPr="00510A46">
        <w:rPr>
          <w:b/>
        </w:rPr>
        <w:t xml:space="preserve"> Call:</w:t>
      </w:r>
      <w:r w:rsidR="00483500">
        <w:t xml:space="preserve"> President </w:t>
      </w:r>
      <w:r w:rsidR="006E185A">
        <w:t>Bert Gordan</w:t>
      </w:r>
      <w:r w:rsidR="00483500">
        <w:t xml:space="preserve"> called the meeting to orde</w:t>
      </w:r>
      <w:r w:rsidR="00870771">
        <w:t>r at 1:</w:t>
      </w:r>
      <w:r w:rsidR="00411946">
        <w:t>3</w:t>
      </w:r>
      <w:r w:rsidR="00DA7B26">
        <w:t>3</w:t>
      </w:r>
      <w:r w:rsidR="00870771">
        <w:t xml:space="preserve"> pm on </w:t>
      </w:r>
      <w:r w:rsidR="00DA7B26">
        <w:t>June 20</w:t>
      </w:r>
      <w:r w:rsidR="006E185A">
        <w:t>, 2019</w:t>
      </w:r>
      <w:r w:rsidR="00894437">
        <w:t>. Present</w:t>
      </w:r>
      <w:proofErr w:type="gramStart"/>
      <w:r w:rsidR="00894437">
        <w:t>:</w:t>
      </w:r>
      <w:r w:rsidR="00EC2A7F">
        <w:t xml:space="preserve"> </w:t>
      </w:r>
      <w:r w:rsidR="00483500">
        <w:t xml:space="preserve"> </w:t>
      </w:r>
      <w:r w:rsidR="002565A4">
        <w:t xml:space="preserve"> </w:t>
      </w:r>
      <w:r w:rsidR="00EC2A7F">
        <w:t>,</w:t>
      </w:r>
      <w:proofErr w:type="gramEnd"/>
      <w:r w:rsidR="00EC2A7F">
        <w:t xml:space="preserve"> Tom Oates</w:t>
      </w:r>
      <w:r w:rsidR="00411946">
        <w:t>, Loren Taylor,</w:t>
      </w:r>
      <w:r w:rsidR="00F91349" w:rsidRPr="00F91349">
        <w:t xml:space="preserve"> </w:t>
      </w:r>
      <w:r w:rsidR="00F91349">
        <w:t>Steve Maxwell,</w:t>
      </w:r>
      <w:r w:rsidR="00411946">
        <w:t xml:space="preserve"> </w:t>
      </w:r>
      <w:r w:rsidR="00F91349">
        <w:t>and</w:t>
      </w:r>
      <w:r w:rsidR="00715A03">
        <w:t xml:space="preserve"> </w:t>
      </w:r>
      <w:r w:rsidR="006E185A">
        <w:t>John Harland</w:t>
      </w:r>
      <w:r w:rsidR="00DA7B26">
        <w:t>, Bob Campbell.</w:t>
      </w:r>
    </w:p>
    <w:p w14:paraId="11DBE5FA" w14:textId="2B85942F" w:rsidR="00DA7B26" w:rsidRDefault="0056478A" w:rsidP="00DA7B26">
      <w:pPr>
        <w:spacing w:line="240" w:lineRule="auto"/>
        <w:rPr>
          <w:b/>
        </w:rPr>
      </w:pPr>
      <w:r>
        <w:t xml:space="preserve">Absent:  </w:t>
      </w:r>
      <w:r w:rsidR="001D6FBC">
        <w:t>Betsy Murphy</w:t>
      </w:r>
      <w:r w:rsidR="00F91349">
        <w:t xml:space="preserve">, </w:t>
      </w:r>
      <w:r w:rsidR="00DA7B26" w:rsidRPr="00DA7B26">
        <w:t xml:space="preserve">Kent Carrell, </w:t>
      </w:r>
      <w:r w:rsidR="00DA7B26">
        <w:t>Don Kragness,</w:t>
      </w:r>
      <w:r w:rsidR="00DA7B26" w:rsidRPr="00DA7B26">
        <w:t xml:space="preserve"> Ed </w:t>
      </w:r>
      <w:r w:rsidR="00645C19" w:rsidRPr="00DA7B26">
        <w:t xml:space="preserve">Tresnak, </w:t>
      </w:r>
      <w:r w:rsidR="00645C19">
        <w:t>Judi</w:t>
      </w:r>
      <w:r w:rsidR="00DA7B26">
        <w:t xml:space="preserve"> Harland.</w:t>
      </w:r>
    </w:p>
    <w:p w14:paraId="48A54545" w14:textId="610C0735" w:rsidR="00CE7CC5" w:rsidRPr="00CE7CC5" w:rsidRDefault="00A66C35" w:rsidP="00DA7B26">
      <w:pPr>
        <w:spacing w:line="240" w:lineRule="auto"/>
      </w:pPr>
      <w:r w:rsidRPr="00510A46">
        <w:rPr>
          <w:b/>
        </w:rPr>
        <w:t>I</w:t>
      </w:r>
      <w:r w:rsidR="00483500" w:rsidRPr="00510A46">
        <w:rPr>
          <w:b/>
        </w:rPr>
        <w:t>I.</w:t>
      </w:r>
      <w:r w:rsidR="00483500">
        <w:t xml:space="preserve"> </w:t>
      </w:r>
      <w:r w:rsidR="00483500" w:rsidRPr="00483500">
        <w:rPr>
          <w:b/>
        </w:rPr>
        <w:t>Approval of</w:t>
      </w:r>
      <w:r w:rsidR="000C2E48">
        <w:rPr>
          <w:b/>
        </w:rPr>
        <w:t xml:space="preserve"> Minutes and Treasurer’s Report</w:t>
      </w:r>
      <w:r w:rsidR="00483500" w:rsidRPr="00483500">
        <w:rPr>
          <w:b/>
        </w:rPr>
        <w:t>:</w:t>
      </w:r>
      <w:r w:rsidR="00483500">
        <w:rPr>
          <w:b/>
        </w:rPr>
        <w:t xml:space="preserve">  </w:t>
      </w:r>
      <w:r w:rsidR="00894437">
        <w:t>A</w:t>
      </w:r>
      <w:r w:rsidR="0056478A">
        <w:t xml:space="preserve"> motion was made by </w:t>
      </w:r>
      <w:r w:rsidR="00715A03">
        <w:t xml:space="preserve">John Harland </w:t>
      </w:r>
      <w:r w:rsidR="0068736D">
        <w:t xml:space="preserve">and seconded by </w:t>
      </w:r>
      <w:r w:rsidR="00DA7B26">
        <w:t>Tom Oates</w:t>
      </w:r>
      <w:r w:rsidR="00043C2F">
        <w:t xml:space="preserve"> to</w:t>
      </w:r>
      <w:r w:rsidR="00483500">
        <w:t xml:space="preserve"> accept the Minutes of the</w:t>
      </w:r>
      <w:r w:rsidR="00870771">
        <w:t xml:space="preserve"> </w:t>
      </w:r>
      <w:r w:rsidR="00DA7B26">
        <w:t>April 4</w:t>
      </w:r>
      <w:r w:rsidR="00715A03">
        <w:t>,</w:t>
      </w:r>
      <w:r w:rsidR="00870771">
        <w:t xml:space="preserve"> 201</w:t>
      </w:r>
      <w:r w:rsidR="009A3EE5">
        <w:t>9</w:t>
      </w:r>
      <w:r w:rsidR="00411946">
        <w:t xml:space="preserve"> </w:t>
      </w:r>
      <w:r w:rsidR="00870771">
        <w:t xml:space="preserve">WCIRTA </w:t>
      </w:r>
      <w:r w:rsidR="00FF4C7E">
        <w:t>B</w:t>
      </w:r>
      <w:r w:rsidR="00870771">
        <w:t xml:space="preserve">oard </w:t>
      </w:r>
      <w:r w:rsidR="00FF4C7E">
        <w:t>M</w:t>
      </w:r>
      <w:r w:rsidR="00870771">
        <w:t>eeting</w:t>
      </w:r>
      <w:r w:rsidR="00F91349">
        <w:t xml:space="preserve"> and the </w:t>
      </w:r>
      <w:r w:rsidR="00DA7B26">
        <w:t>May 7</w:t>
      </w:r>
      <w:r w:rsidR="00F91349">
        <w:t>, 2019 WCIRTA General Membership Meeting</w:t>
      </w:r>
      <w:r w:rsidR="00EC2A7F">
        <w:t>.</w:t>
      </w:r>
      <w:r w:rsidR="00894437">
        <w:t xml:space="preserve"> </w:t>
      </w:r>
      <w:r>
        <w:t>Motion carried</w:t>
      </w:r>
      <w:r w:rsidR="00870771">
        <w:t xml:space="preserve">. </w:t>
      </w:r>
      <w:r w:rsidR="00DA7B26">
        <w:t>In the absence of the treasurer, a current report was not given. Previous treasurer report provided</w:t>
      </w:r>
      <w:r w:rsidR="00870771">
        <w:t xml:space="preserve"> </w:t>
      </w:r>
      <w:r w:rsidR="00EC2A7F">
        <w:t>an ending</w:t>
      </w:r>
      <w:r w:rsidR="00870771">
        <w:t xml:space="preserve"> balance of</w:t>
      </w:r>
      <w:r w:rsidR="00E53C18">
        <w:t xml:space="preserve"> </w:t>
      </w:r>
      <w:r w:rsidR="00715A03">
        <w:t>$</w:t>
      </w:r>
      <w:r w:rsidR="00F91349">
        <w:t>3,424.73</w:t>
      </w:r>
      <w:r w:rsidR="00DB4FC8">
        <w:t xml:space="preserve"> and was approved at the previous board meeting.</w:t>
      </w:r>
      <w:r w:rsidR="00653473">
        <w:t xml:space="preserve"> </w:t>
      </w:r>
    </w:p>
    <w:p w14:paraId="7F98141F" w14:textId="2F098303" w:rsidR="00677729" w:rsidRDefault="00A66C35" w:rsidP="00BE213C">
      <w:r w:rsidRPr="00CF4977">
        <w:rPr>
          <w:b/>
        </w:rPr>
        <w:t xml:space="preserve">III. </w:t>
      </w:r>
      <w:r w:rsidR="00F91349">
        <w:rPr>
          <w:b/>
        </w:rPr>
        <w:t>Old Business:</w:t>
      </w:r>
      <w:r w:rsidR="00715A03">
        <w:rPr>
          <w:b/>
        </w:rPr>
        <w:t xml:space="preserve"> </w:t>
      </w:r>
    </w:p>
    <w:p w14:paraId="4663B58C" w14:textId="77777777" w:rsidR="00DA7B26" w:rsidRDefault="00F91349" w:rsidP="00DA7B26">
      <w:pPr>
        <w:pStyle w:val="ListParagraph"/>
        <w:numPr>
          <w:ilvl w:val="0"/>
          <w:numId w:val="25"/>
        </w:numPr>
      </w:pPr>
      <w:r>
        <w:t xml:space="preserve">Review of </w:t>
      </w:r>
      <w:r w:rsidR="00DA7B26">
        <w:t>May 7</w:t>
      </w:r>
      <w:r>
        <w:t>, 2019 Membership Meeting</w:t>
      </w:r>
    </w:p>
    <w:p w14:paraId="1AF3E80D" w14:textId="259E7E3B" w:rsidR="00F91349" w:rsidRDefault="00DA7B26" w:rsidP="00DA7B26">
      <w:pPr>
        <w:pStyle w:val="ListParagraph"/>
        <w:ind w:left="810"/>
      </w:pPr>
      <w:r>
        <w:t>1. Twenty-two members attended the General Membership Meeting at Mackie’s Restaurant.</w:t>
      </w:r>
    </w:p>
    <w:p w14:paraId="4C5D51A8" w14:textId="2BE9EF1C" w:rsidR="00DA7B26" w:rsidRDefault="00DA7B26" w:rsidP="00DA7B26">
      <w:pPr>
        <w:pStyle w:val="ListParagraph"/>
        <w:ind w:left="810"/>
      </w:pPr>
      <w:r>
        <w:t>2. Twelve of 22 new retirees attend</w:t>
      </w:r>
      <w:r w:rsidR="00A82767">
        <w:t>ed</w:t>
      </w:r>
      <w:r>
        <w:t xml:space="preserve"> the new retiree dinner at Mackie’s on April 23, 2019 at a cost of $264.</w:t>
      </w:r>
    </w:p>
    <w:p w14:paraId="5B82D553" w14:textId="65EA8FB0" w:rsidR="00DA7B26" w:rsidRDefault="00DA7B26" w:rsidP="00DA7B26">
      <w:pPr>
        <w:pStyle w:val="ListParagraph"/>
        <w:ind w:left="810"/>
      </w:pPr>
      <w:r>
        <w:t>3. It was suggested that communication</w:t>
      </w:r>
      <w:r w:rsidR="004B574F">
        <w:t xml:space="preserve"> be increased so as to </w:t>
      </w:r>
      <w:r>
        <w:t>encourage better attendance at the General Membership Meetings</w:t>
      </w:r>
      <w:r w:rsidR="004B574F">
        <w:t xml:space="preserve"> </w:t>
      </w:r>
      <w:r>
        <w:t>through:</w:t>
      </w:r>
    </w:p>
    <w:p w14:paraId="0A9BF2FE" w14:textId="72972FC5" w:rsidR="00DA7B26" w:rsidRDefault="00DA7B26" w:rsidP="00DA7B26">
      <w:pPr>
        <w:pStyle w:val="ListParagraph"/>
        <w:ind w:left="810"/>
      </w:pPr>
      <w:r>
        <w:tab/>
        <w:t>a. increase</w:t>
      </w:r>
      <w:r w:rsidR="004B574F">
        <w:t>d</w:t>
      </w:r>
      <w:r>
        <w:t xml:space="preserve"> email contact</w:t>
      </w:r>
    </w:p>
    <w:p w14:paraId="478795BD" w14:textId="6E13DB56" w:rsidR="00DA7B26" w:rsidRDefault="00DA7B26" w:rsidP="00DA7B26">
      <w:pPr>
        <w:pStyle w:val="ListParagraph"/>
        <w:ind w:left="810"/>
      </w:pPr>
      <w:r>
        <w:tab/>
        <w:t>b. publish</w:t>
      </w:r>
      <w:r w:rsidR="004B574F">
        <w:t>ing</w:t>
      </w:r>
      <w:r>
        <w:t xml:space="preserve"> meeting dates in Marion Star and other publications</w:t>
      </w:r>
    </w:p>
    <w:p w14:paraId="23516300" w14:textId="24A54808" w:rsidR="001C7136" w:rsidRPr="00DA7B26" w:rsidRDefault="00DA7B26" w:rsidP="00DA7B26">
      <w:pPr>
        <w:pStyle w:val="ListParagraph"/>
        <w:numPr>
          <w:ilvl w:val="0"/>
          <w:numId w:val="25"/>
        </w:numPr>
      </w:pPr>
      <w:r>
        <w:t>Potential candidates for the WCIRTA Vice President Position</w:t>
      </w:r>
      <w:r w:rsidR="001C7136">
        <w:t>: there were no suggestions to fill this vacant position</w:t>
      </w:r>
      <w:r>
        <w:t>. Board members are encouraged to consider individuals and provide suggestions to the board.</w:t>
      </w:r>
    </w:p>
    <w:p w14:paraId="6C78D290" w14:textId="0317FBD3" w:rsidR="00E46029" w:rsidRPr="001C7136" w:rsidRDefault="00653473" w:rsidP="001C7136">
      <w:pPr>
        <w:ind w:left="360"/>
        <w:rPr>
          <w:b/>
          <w:i/>
        </w:rPr>
      </w:pPr>
      <w:r w:rsidRPr="001C7136">
        <w:rPr>
          <w:b/>
        </w:rPr>
        <w:t xml:space="preserve">IV. </w:t>
      </w:r>
      <w:r w:rsidR="001C7136">
        <w:rPr>
          <w:b/>
        </w:rPr>
        <w:t>Reports of Standing Committee Chairs</w:t>
      </w:r>
      <w:r w:rsidR="001B6445" w:rsidRPr="001C7136">
        <w:rPr>
          <w:b/>
        </w:rPr>
        <w:t>:</w:t>
      </w:r>
    </w:p>
    <w:p w14:paraId="158C07C5" w14:textId="097AB245" w:rsidR="006D313B" w:rsidRPr="006D313B" w:rsidRDefault="00677729" w:rsidP="0017299D">
      <w:pPr>
        <w:pStyle w:val="ListParagraph"/>
        <w:numPr>
          <w:ilvl w:val="0"/>
          <w:numId w:val="17"/>
        </w:numPr>
        <w:tabs>
          <w:tab w:val="center" w:pos="4680"/>
        </w:tabs>
      </w:pPr>
      <w:r>
        <w:t xml:space="preserve">Legislative: </w:t>
      </w:r>
      <w:r w:rsidR="001B6445">
        <w:t>John Harland</w:t>
      </w:r>
      <w:r w:rsidR="00066C7C">
        <w:t xml:space="preserve"> reported</w:t>
      </w:r>
      <w:r w:rsidR="001B6445">
        <w:t xml:space="preserve"> </w:t>
      </w:r>
      <w:r w:rsidR="00DA7B26">
        <w:t>that Gov. Pritzker has reinstated $857,000,000 in TRS monies. The state is behind $9 billion in payments. It was noted that the pubic needs information on the prior pension battle and the recent raises given to lawmakers.  There is current legislation to fund fire and police pensions at 100%. COLA continues to be a topic of discussion.  Primary issue is the failure of Illinois legislation to correct the pension problems.</w:t>
      </w:r>
    </w:p>
    <w:p w14:paraId="56DDB129" w14:textId="2E557C1A" w:rsidR="00786A54" w:rsidRPr="00786A54" w:rsidRDefault="00677729" w:rsidP="00786A54">
      <w:pPr>
        <w:pStyle w:val="ListParagraph"/>
        <w:numPr>
          <w:ilvl w:val="0"/>
          <w:numId w:val="17"/>
        </w:numPr>
        <w:tabs>
          <w:tab w:val="center" w:pos="4680"/>
        </w:tabs>
        <w:rPr>
          <w:b/>
        </w:rPr>
      </w:pPr>
      <w:r>
        <w:t xml:space="preserve">Membership: </w:t>
      </w:r>
      <w:r w:rsidR="00DA7B26">
        <w:t xml:space="preserve">Steve Maxwell reported there are 4 new members (Zola Van, Karen Irwin, Rosina </w:t>
      </w:r>
      <w:proofErr w:type="spellStart"/>
      <w:r w:rsidR="00DA7B26">
        <w:t>Bonifield</w:t>
      </w:r>
      <w:proofErr w:type="spellEnd"/>
      <w:r w:rsidR="00DA7B26">
        <w:t>, Rebecca Curry). Several changes in members’ addresses, emails, and paid status have been noted. An updated list of members’ emails will be sent to Sandy at the ROE office. Newsletters will continue to be mailed to members without emails.</w:t>
      </w:r>
      <w:r w:rsidR="00786A54">
        <w:t xml:space="preserve"> Other information from IRTA was shared with board members.</w:t>
      </w:r>
    </w:p>
    <w:p w14:paraId="3A1E2168" w14:textId="5524905B" w:rsidR="00677729" w:rsidRPr="00677729" w:rsidRDefault="00677729" w:rsidP="0052382C">
      <w:pPr>
        <w:pStyle w:val="ListParagraph"/>
        <w:numPr>
          <w:ilvl w:val="0"/>
          <w:numId w:val="17"/>
        </w:numPr>
        <w:tabs>
          <w:tab w:val="center" w:pos="4680"/>
        </w:tabs>
        <w:rPr>
          <w:b/>
        </w:rPr>
      </w:pPr>
      <w:r>
        <w:t xml:space="preserve">Member Benefits: </w:t>
      </w:r>
      <w:r w:rsidR="00DA7B26">
        <w:t>Bob Campbell suggested attaching 2-3 of Member Benefits information to the current newsletter. Also suggested was giving incentives, such as a drawing/door prize and noted in the newsletter for the purpose of encouraging better attendance at membership meetings.</w:t>
      </w:r>
      <w:r w:rsidR="00C873C1">
        <w:t xml:space="preserve"> </w:t>
      </w:r>
    </w:p>
    <w:p w14:paraId="67AE0A55" w14:textId="6B463F4A" w:rsidR="00C278F2" w:rsidRPr="00C278F2" w:rsidRDefault="00677729" w:rsidP="0052382C">
      <w:pPr>
        <w:pStyle w:val="ListParagraph"/>
        <w:numPr>
          <w:ilvl w:val="0"/>
          <w:numId w:val="17"/>
        </w:numPr>
        <w:tabs>
          <w:tab w:val="center" w:pos="4680"/>
        </w:tabs>
        <w:rPr>
          <w:b/>
        </w:rPr>
      </w:pPr>
      <w:r>
        <w:t>Finance: Tom Oates</w:t>
      </w:r>
      <w:r w:rsidR="00DA7B26">
        <w:t xml:space="preserve"> discussed the required annual audit of the WCIRTA account. This will be completed and included in the WCIRTA Board Meeting Minutes. He reminded that the Federal Form 990N needs to be filed.</w:t>
      </w:r>
    </w:p>
    <w:p w14:paraId="6321BEDA" w14:textId="2585F13E" w:rsidR="00677729" w:rsidRPr="00C278F2" w:rsidRDefault="00677729" w:rsidP="0052382C">
      <w:pPr>
        <w:pStyle w:val="ListParagraph"/>
        <w:numPr>
          <w:ilvl w:val="0"/>
          <w:numId w:val="17"/>
        </w:numPr>
        <w:tabs>
          <w:tab w:val="center" w:pos="4680"/>
        </w:tabs>
        <w:rPr>
          <w:b/>
        </w:rPr>
      </w:pPr>
      <w:r>
        <w:t>Information Services: Loren Taylor</w:t>
      </w:r>
      <w:r w:rsidR="00C278F2">
        <w:t xml:space="preserve"> </w:t>
      </w:r>
      <w:r w:rsidR="002D73BC">
        <w:t xml:space="preserve">continues to follow up on information received </w:t>
      </w:r>
      <w:r w:rsidR="00DA7B26">
        <w:t xml:space="preserve">quarterly </w:t>
      </w:r>
      <w:r w:rsidR="002D73BC">
        <w:t>from the state</w:t>
      </w:r>
      <w:r w:rsidR="00917EF1">
        <w:t>.</w:t>
      </w:r>
    </w:p>
    <w:p w14:paraId="55DA29C2" w14:textId="4D464DFB" w:rsidR="00200C2C" w:rsidRPr="00DA7B26" w:rsidRDefault="00677729" w:rsidP="00200C2C">
      <w:pPr>
        <w:pStyle w:val="ListParagraph"/>
        <w:numPr>
          <w:ilvl w:val="0"/>
          <w:numId w:val="17"/>
        </w:numPr>
        <w:tabs>
          <w:tab w:val="left" w:pos="3735"/>
          <w:tab w:val="center" w:pos="4680"/>
        </w:tabs>
        <w:rPr>
          <w:b/>
        </w:rPr>
      </w:pPr>
      <w:r>
        <w:lastRenderedPageBreak/>
        <w:t xml:space="preserve">Foundation: </w:t>
      </w:r>
      <w:r w:rsidR="002D73BC">
        <w:t>John</w:t>
      </w:r>
      <w:r w:rsidR="004B68EE">
        <w:t xml:space="preserve"> Harland</w:t>
      </w:r>
      <w:r w:rsidR="002D73BC">
        <w:t xml:space="preserve"> for Judi Harland</w:t>
      </w:r>
      <w:r w:rsidR="004B68EE">
        <w:t>-</w:t>
      </w:r>
      <w:r w:rsidR="00DA7B26">
        <w:t xml:space="preserve">2 area High School students </w:t>
      </w:r>
      <w:r w:rsidR="00786A54">
        <w:t>were selected to</w:t>
      </w:r>
      <w:r w:rsidR="00DA7B26">
        <w:t xml:space="preserve"> receive the scholarships. Sixty-six applications for the $750 Active Teacher Grants were received as compared to 106 received in 2018. </w:t>
      </w:r>
    </w:p>
    <w:p w14:paraId="0865333F" w14:textId="2E158ADE" w:rsidR="00917EF1" w:rsidRPr="00917EF1" w:rsidRDefault="00200C2C" w:rsidP="00200C2C">
      <w:pPr>
        <w:pStyle w:val="ListParagraph"/>
        <w:numPr>
          <w:ilvl w:val="0"/>
          <w:numId w:val="17"/>
        </w:numPr>
        <w:tabs>
          <w:tab w:val="left" w:pos="3735"/>
          <w:tab w:val="center" w:pos="4680"/>
        </w:tabs>
        <w:rPr>
          <w:b/>
        </w:rPr>
      </w:pPr>
      <w:r>
        <w:t>Member-at-Large</w:t>
      </w:r>
      <w:r w:rsidR="00917EF1">
        <w:t>: President Gordon asked if there was any other discussion that needed to be addressed.</w:t>
      </w:r>
      <w:r>
        <w:t xml:space="preserve"> No report.</w:t>
      </w:r>
    </w:p>
    <w:p w14:paraId="7232D1B3" w14:textId="40F38328" w:rsidR="00C303D2" w:rsidRPr="004B68EE" w:rsidRDefault="00C303D2" w:rsidP="004B68EE">
      <w:pPr>
        <w:tabs>
          <w:tab w:val="left" w:pos="3735"/>
          <w:tab w:val="center" w:pos="4680"/>
        </w:tabs>
        <w:rPr>
          <w:b/>
        </w:rPr>
      </w:pPr>
      <w:r w:rsidRPr="004B68EE">
        <w:rPr>
          <w:b/>
        </w:rPr>
        <w:t xml:space="preserve">V.  </w:t>
      </w:r>
      <w:r w:rsidR="00200C2C">
        <w:rPr>
          <w:b/>
        </w:rPr>
        <w:t>New Business</w:t>
      </w:r>
      <w:r w:rsidR="00DB0A48" w:rsidRPr="004B68EE">
        <w:rPr>
          <w:b/>
        </w:rPr>
        <w:t>:</w:t>
      </w:r>
      <w:r w:rsidR="00677729" w:rsidRPr="004B68EE">
        <w:rPr>
          <w:b/>
        </w:rPr>
        <w:t xml:space="preserve"> </w:t>
      </w:r>
      <w:r w:rsidR="00DB0A48" w:rsidRPr="004B68EE">
        <w:rPr>
          <w:b/>
        </w:rPr>
        <w:t xml:space="preserve"> </w:t>
      </w:r>
      <w:r w:rsidR="00C873C1" w:rsidRPr="004B68EE">
        <w:rPr>
          <w:b/>
        </w:rPr>
        <w:tab/>
      </w:r>
      <w:r w:rsidR="00200C2C">
        <w:rPr>
          <w:b/>
        </w:rPr>
        <w:tab/>
      </w:r>
      <w:r w:rsidR="00200C2C">
        <w:rPr>
          <w:b/>
        </w:rPr>
        <w:tab/>
      </w:r>
      <w:r w:rsidR="00200C2C">
        <w:rPr>
          <w:b/>
        </w:rPr>
        <w:tab/>
      </w:r>
    </w:p>
    <w:p w14:paraId="60BE7DC8" w14:textId="3897DF13" w:rsidR="00DA7B26" w:rsidRDefault="00DA7B26" w:rsidP="004B574F">
      <w:pPr>
        <w:pStyle w:val="ListParagraph"/>
        <w:numPr>
          <w:ilvl w:val="0"/>
          <w:numId w:val="39"/>
        </w:numPr>
        <w:spacing w:line="240" w:lineRule="auto"/>
      </w:pPr>
      <w:r>
        <w:t>Area #6 Conference, June 26, 2019, Carbondale Civic Center</w:t>
      </w:r>
    </w:p>
    <w:p w14:paraId="51236578" w14:textId="7AA0B6BB" w:rsidR="00DA7B26" w:rsidRDefault="00DA7B26" w:rsidP="004B574F">
      <w:pPr>
        <w:pStyle w:val="ListParagraph"/>
        <w:spacing w:line="240" w:lineRule="auto"/>
        <w:ind w:left="806"/>
      </w:pPr>
      <w:r>
        <w:t xml:space="preserve">1. Eight members attended </w:t>
      </w:r>
      <w:r w:rsidR="00DB4FC8">
        <w:t xml:space="preserve">the Area 6 training conference </w:t>
      </w:r>
      <w:r>
        <w:t>(</w:t>
      </w:r>
      <w:r w:rsidRPr="00DA7B26">
        <w:t xml:space="preserve">Bert Gordon, Steve Maxwell, Loren Taylor, John and Judi </w:t>
      </w:r>
      <w:r>
        <w:t>Harland, Bob Campbell, Tom Oates, Betsy Murphy)</w:t>
      </w:r>
    </w:p>
    <w:p w14:paraId="53ED5C24" w14:textId="2946119F" w:rsidR="00DA7B26" w:rsidRDefault="00DA7B26" w:rsidP="004B574F">
      <w:pPr>
        <w:pStyle w:val="ListParagraph"/>
        <w:spacing w:line="240" w:lineRule="auto"/>
        <w:ind w:left="806"/>
      </w:pPr>
      <w:r>
        <w:t xml:space="preserve">2.  John Harland </w:t>
      </w:r>
      <w:r w:rsidR="00DB4FC8">
        <w:t>is seeking to</w:t>
      </w:r>
      <w:r>
        <w:t xml:space="preserve"> be the Area 6 Director and will be nominated by Tom Oates at the state convention.</w:t>
      </w:r>
    </w:p>
    <w:p w14:paraId="3D08AC4A" w14:textId="77777777" w:rsidR="004B574F" w:rsidRDefault="00DA7B26" w:rsidP="004B574F">
      <w:pPr>
        <w:pStyle w:val="ListParagraph"/>
        <w:spacing w:line="240" w:lineRule="auto"/>
        <w:ind w:left="806"/>
      </w:pPr>
      <w:r>
        <w:t>3.  Bob Campbell will receive a local award at the state convention with more information to be finalized at the September board meeting.</w:t>
      </w:r>
      <w:r w:rsidR="00A82767">
        <w:t xml:space="preserve">      </w:t>
      </w:r>
      <w:r>
        <w:t xml:space="preserve"> </w:t>
      </w:r>
    </w:p>
    <w:p w14:paraId="1A6BD746" w14:textId="77777777" w:rsidR="004B574F" w:rsidRDefault="004B574F" w:rsidP="004B574F">
      <w:pPr>
        <w:spacing w:line="240" w:lineRule="auto"/>
        <w:contextualSpacing/>
      </w:pPr>
      <w:r>
        <w:t xml:space="preserve">        </w:t>
      </w:r>
      <w:r w:rsidR="00DA7B26">
        <w:t xml:space="preserve"> B.    Membership Meeting, August 12, 2019, Johnston City, St. Paul’s Family Life Cente</w:t>
      </w:r>
      <w:r>
        <w:t xml:space="preserve">r </w:t>
      </w:r>
    </w:p>
    <w:p w14:paraId="66866A2A" w14:textId="3332C774" w:rsidR="00DA7B26" w:rsidRDefault="004B574F" w:rsidP="004B574F">
      <w:pPr>
        <w:spacing w:line="240" w:lineRule="auto"/>
        <w:contextualSpacing/>
      </w:pPr>
      <w:r>
        <w:t xml:space="preserve">                </w:t>
      </w:r>
      <w:r w:rsidR="00DA7B26">
        <w:t xml:space="preserve">1. Program suggestions: Representative from the HUB, TRS Representative, Ameren/Energy </w:t>
      </w:r>
    </w:p>
    <w:p w14:paraId="66E94FA8" w14:textId="3E1A6C9B" w:rsidR="00DA7B26" w:rsidRDefault="00DA7B26" w:rsidP="004B574F">
      <w:pPr>
        <w:spacing w:line="240" w:lineRule="auto"/>
        <w:contextualSpacing/>
      </w:pPr>
      <w:r>
        <w:tab/>
      </w:r>
      <w:r w:rsidR="004B574F">
        <w:t xml:space="preserve"> </w:t>
      </w:r>
      <w:r>
        <w:t xml:space="preserve"> Information, or JALC rep.</w:t>
      </w:r>
    </w:p>
    <w:p w14:paraId="5767DEC7" w14:textId="16C54A62" w:rsidR="00DA7B26" w:rsidRDefault="00DA7B26" w:rsidP="004B574F">
      <w:pPr>
        <w:spacing w:line="240" w:lineRule="auto"/>
        <w:contextualSpacing/>
      </w:pPr>
      <w:r>
        <w:t xml:space="preserve">              </w:t>
      </w:r>
      <w:r w:rsidR="004B574F">
        <w:t xml:space="preserve"> </w:t>
      </w:r>
      <w:r>
        <w:t xml:space="preserve"> 2. Pies will be arranged by Marge Mangan</w:t>
      </w:r>
      <w:r w:rsidR="00A82767">
        <w:t xml:space="preserve"> from Andresen’s Café in Johnston City.</w:t>
      </w:r>
    </w:p>
    <w:p w14:paraId="4B9249FC" w14:textId="678D3235" w:rsidR="00A82767" w:rsidRDefault="00A82767" w:rsidP="004B574F">
      <w:pPr>
        <w:spacing w:line="240" w:lineRule="auto"/>
        <w:contextualSpacing/>
      </w:pPr>
      <w:r>
        <w:t xml:space="preserve">              </w:t>
      </w:r>
      <w:r w:rsidR="004B574F">
        <w:t xml:space="preserve"> </w:t>
      </w:r>
      <w:r>
        <w:t xml:space="preserve"> 3. Set-up for the meeting wi</w:t>
      </w:r>
      <w:r w:rsidR="00DB4FC8">
        <w:t>ll be arranged by board members.</w:t>
      </w:r>
    </w:p>
    <w:p w14:paraId="2870FA2C" w14:textId="5A06617E" w:rsidR="00DA7B26" w:rsidRDefault="00DA7B26" w:rsidP="004B574F">
      <w:pPr>
        <w:spacing w:line="240" w:lineRule="auto"/>
        <w:contextualSpacing/>
      </w:pPr>
      <w:r>
        <w:t xml:space="preserve">         </w:t>
      </w:r>
      <w:r w:rsidR="00F873A8">
        <w:t xml:space="preserve">C. </w:t>
      </w:r>
      <w:r w:rsidR="00307D5F">
        <w:t xml:space="preserve">  </w:t>
      </w:r>
      <w:r w:rsidRPr="00AD5ADD">
        <w:t xml:space="preserve">Newsletter deadlines for </w:t>
      </w:r>
      <w:r w:rsidR="00A82767">
        <w:t xml:space="preserve">Summer </w:t>
      </w:r>
      <w:r w:rsidRPr="00AD5ADD">
        <w:t>Issue</w:t>
      </w:r>
      <w:r w:rsidRPr="00DA7B26">
        <w:rPr>
          <w:b/>
        </w:rPr>
        <w:t xml:space="preserve">: </w:t>
      </w:r>
      <w:r>
        <w:t xml:space="preserve">an accurate list of members will be sent to the ROE.      </w:t>
      </w:r>
    </w:p>
    <w:p w14:paraId="0F4845E7" w14:textId="5F90A136" w:rsidR="00DA7B26" w:rsidRDefault="00DA7B26" w:rsidP="004B574F">
      <w:pPr>
        <w:spacing w:line="240" w:lineRule="auto"/>
        <w:contextualSpacing/>
      </w:pPr>
      <w:r>
        <w:t xml:space="preserve">                1.  July 22, 2019 articles to Tish Koontz</w:t>
      </w:r>
    </w:p>
    <w:p w14:paraId="4C6F4BB8" w14:textId="561D1A34" w:rsidR="00DA7B26" w:rsidRDefault="00DA7B26" w:rsidP="004B574F">
      <w:pPr>
        <w:spacing w:line="240" w:lineRule="auto"/>
        <w:contextualSpacing/>
      </w:pPr>
      <w:r>
        <w:t xml:space="preserve">                2.  July 29, 2019 typed co</w:t>
      </w:r>
      <w:r w:rsidR="00DB4FC8">
        <w:t xml:space="preserve">py </w:t>
      </w:r>
      <w:r>
        <w:t>to ROE.</w:t>
      </w:r>
    </w:p>
    <w:p w14:paraId="56AB523E" w14:textId="41D71755" w:rsidR="00DA7B26" w:rsidRDefault="00DA7B26" w:rsidP="004B574F">
      <w:pPr>
        <w:spacing w:line="240" w:lineRule="auto"/>
        <w:contextualSpacing/>
      </w:pPr>
      <w:r>
        <w:t xml:space="preserve">                3.  August 5, 2019 email and mail out to members. </w:t>
      </w:r>
    </w:p>
    <w:p w14:paraId="4833F698" w14:textId="73A6FBAE" w:rsidR="00A82767" w:rsidRDefault="00A82767" w:rsidP="004B574F">
      <w:pPr>
        <w:spacing w:line="240" w:lineRule="auto"/>
        <w:contextualSpacing/>
      </w:pPr>
      <w:r>
        <w:t xml:space="preserve">         D.  IRTA Springfield Conference (October 14-15, 2019)</w:t>
      </w:r>
    </w:p>
    <w:p w14:paraId="682AF4AB" w14:textId="57F43778" w:rsidR="00A82767" w:rsidRDefault="00A82767" w:rsidP="004B574F">
      <w:pPr>
        <w:spacing w:line="240" w:lineRule="auto"/>
        <w:contextualSpacing/>
      </w:pPr>
      <w:r>
        <w:t xml:space="preserve">                1.  Eight delegates may attend.</w:t>
      </w:r>
    </w:p>
    <w:p w14:paraId="4F00DDFF" w14:textId="765FE7B1" w:rsidR="00A82767" w:rsidRDefault="00A82767" w:rsidP="004B574F">
      <w:pPr>
        <w:spacing w:line="240" w:lineRule="auto"/>
        <w:contextualSpacing/>
      </w:pPr>
      <w:r>
        <w:t xml:space="preserve">                2.  Costs: Registration-$45, Meals-$29 and $21, Hotel-$127</w:t>
      </w:r>
    </w:p>
    <w:p w14:paraId="133477E4" w14:textId="77777777" w:rsidR="00307D5F" w:rsidRDefault="00307D5F" w:rsidP="00307D5F">
      <w:pPr>
        <w:spacing w:line="240" w:lineRule="auto"/>
        <w:contextualSpacing/>
      </w:pPr>
    </w:p>
    <w:p w14:paraId="77D2D757" w14:textId="09467EFC" w:rsidR="00307D5F" w:rsidRDefault="00307D5F" w:rsidP="00307D5F">
      <w:pPr>
        <w:spacing w:line="240" w:lineRule="auto"/>
        <w:contextualSpacing/>
        <w:rPr>
          <w:b/>
        </w:rPr>
      </w:pPr>
      <w:r>
        <w:rPr>
          <w:b/>
        </w:rPr>
        <w:t>VI.  Other Business</w:t>
      </w:r>
    </w:p>
    <w:p w14:paraId="70822CFC" w14:textId="26914654" w:rsidR="00307D5F" w:rsidRDefault="00307D5F" w:rsidP="00307D5F">
      <w:pPr>
        <w:spacing w:line="240" w:lineRule="auto"/>
        <w:contextualSpacing/>
      </w:pPr>
      <w:r>
        <w:rPr>
          <w:b/>
        </w:rPr>
        <w:tab/>
      </w:r>
      <w:r>
        <w:t xml:space="preserve">A.  </w:t>
      </w:r>
      <w:r w:rsidR="00DA7B26">
        <w:t>October 17, 2019 General Membership Meeting</w:t>
      </w:r>
    </w:p>
    <w:p w14:paraId="2E43C674" w14:textId="54C29779" w:rsidR="00DA7B26" w:rsidRDefault="00DA7B26" w:rsidP="00307D5F">
      <w:pPr>
        <w:spacing w:line="240" w:lineRule="auto"/>
        <w:contextualSpacing/>
      </w:pPr>
      <w:r>
        <w:t xml:space="preserve">                     1. Mary’s Restaurant, Herrin, IL</w:t>
      </w:r>
      <w:r w:rsidR="00DB4FC8">
        <w:t xml:space="preserve">. </w:t>
      </w:r>
    </w:p>
    <w:p w14:paraId="48AF9EB7" w14:textId="6EA06365" w:rsidR="00DA7B26" w:rsidRDefault="00DA7B26" w:rsidP="00307D5F">
      <w:pPr>
        <w:spacing w:line="240" w:lineRule="auto"/>
        <w:contextualSpacing/>
      </w:pPr>
      <w:r>
        <w:t xml:space="preserve">                     2.</w:t>
      </w:r>
      <w:r w:rsidR="00A82767">
        <w:t xml:space="preserve"> Several program ideas were discussed</w:t>
      </w:r>
      <w:r w:rsidR="004B574F">
        <w:t xml:space="preserve"> </w:t>
      </w:r>
      <w:r w:rsidR="00DB4FC8">
        <w:t>and will</w:t>
      </w:r>
      <w:r w:rsidR="004B574F">
        <w:t xml:space="preserve"> be finalized at the September board meeting.</w:t>
      </w:r>
    </w:p>
    <w:p w14:paraId="7C85F950" w14:textId="0BFECFF7" w:rsidR="006E43B7" w:rsidRPr="006E43B7" w:rsidRDefault="009A3EE5" w:rsidP="009A3EE5">
      <w:pPr>
        <w:spacing w:line="240" w:lineRule="auto"/>
        <w:contextualSpacing/>
      </w:pPr>
      <w:r>
        <w:t xml:space="preserve">               </w:t>
      </w:r>
      <w:r w:rsidR="00307D5F">
        <w:t xml:space="preserve">   </w:t>
      </w:r>
    </w:p>
    <w:p w14:paraId="31CA5CD3" w14:textId="337C0E92" w:rsidR="00934C90" w:rsidRPr="00B24D69" w:rsidRDefault="00B24D69" w:rsidP="00B24D69">
      <w:pPr>
        <w:rPr>
          <w:b/>
        </w:rPr>
      </w:pPr>
      <w:r w:rsidRPr="00B24D69">
        <w:rPr>
          <w:b/>
        </w:rPr>
        <w:t>V</w:t>
      </w:r>
      <w:r w:rsidR="000552DD">
        <w:rPr>
          <w:b/>
        </w:rPr>
        <w:t>I</w:t>
      </w:r>
      <w:r w:rsidRPr="00B24D69">
        <w:rPr>
          <w:b/>
        </w:rPr>
        <w:t>I.</w:t>
      </w:r>
      <w:r>
        <w:rPr>
          <w:b/>
        </w:rPr>
        <w:t xml:space="preserve">  </w:t>
      </w:r>
      <w:r w:rsidR="00A85258" w:rsidRPr="009E2DEB">
        <w:rPr>
          <w:b/>
        </w:rPr>
        <w:t>Next Board Meeting</w:t>
      </w:r>
      <w:r w:rsidR="00A85258">
        <w:t xml:space="preserve">: </w:t>
      </w:r>
      <w:r w:rsidR="00DA7B26">
        <w:t>September 12</w:t>
      </w:r>
      <w:r w:rsidR="00326DFA">
        <w:t>,</w:t>
      </w:r>
      <w:r w:rsidR="006211E8">
        <w:t xml:space="preserve"> 2019</w:t>
      </w:r>
      <w:r w:rsidR="00934C90">
        <w:t xml:space="preserve"> at </w:t>
      </w:r>
      <w:r w:rsidR="009468FD">
        <w:t xml:space="preserve">1:30 pm at </w:t>
      </w:r>
      <w:r w:rsidR="00934C90">
        <w:t xml:space="preserve">Good Shepherd Lutheran Church, </w:t>
      </w:r>
      <w:r w:rsidR="00771AF2">
        <w:t>Marion,</w:t>
      </w:r>
      <w:r w:rsidR="00934C90">
        <w:t xml:space="preserve"> IL</w:t>
      </w:r>
    </w:p>
    <w:p w14:paraId="3B57C7B8" w14:textId="35831FF2" w:rsidR="00257A56" w:rsidRDefault="00A82767" w:rsidP="00934C90">
      <w:r>
        <w:rPr>
          <w:b/>
        </w:rPr>
        <w:t>VIII</w:t>
      </w:r>
      <w:r w:rsidR="00C4040F" w:rsidRPr="00C4040F">
        <w:rPr>
          <w:b/>
        </w:rPr>
        <w:t>.</w:t>
      </w:r>
      <w:r w:rsidR="000552DD">
        <w:rPr>
          <w:b/>
        </w:rPr>
        <w:t xml:space="preserve">    </w:t>
      </w:r>
      <w:r w:rsidR="00C4040F" w:rsidRPr="00C4040F">
        <w:rPr>
          <w:b/>
        </w:rPr>
        <w:t xml:space="preserve"> Adjourn:</w:t>
      </w:r>
      <w:r w:rsidR="00C4040F">
        <w:t xml:space="preserve"> </w:t>
      </w:r>
      <w:r w:rsidR="00771AF2">
        <w:t>A motion was made by</w:t>
      </w:r>
      <w:r w:rsidR="005B1EA1">
        <w:t xml:space="preserve"> </w:t>
      </w:r>
      <w:r w:rsidR="00DA7B26">
        <w:t>John Harland</w:t>
      </w:r>
      <w:r w:rsidR="006E43B7">
        <w:t xml:space="preserve"> </w:t>
      </w:r>
      <w:r w:rsidR="00771AF2">
        <w:t xml:space="preserve">and seconded by </w:t>
      </w:r>
      <w:r w:rsidR="009A3EE5">
        <w:t>Loren Taylor</w:t>
      </w:r>
      <w:r w:rsidR="00771AF2">
        <w:t xml:space="preserve"> to adjourn the meeting</w:t>
      </w:r>
      <w:r w:rsidR="00C4040F">
        <w:t xml:space="preserve">.  Meeting adjourned </w:t>
      </w:r>
      <w:r w:rsidR="00DA5960">
        <w:t xml:space="preserve">at </w:t>
      </w:r>
      <w:r w:rsidR="00043C2F">
        <w:t>2:</w:t>
      </w:r>
      <w:r w:rsidR="00DA7B26">
        <w:t>42</w:t>
      </w:r>
      <w:r w:rsidR="00DA5960">
        <w:t xml:space="preserve"> </w:t>
      </w:r>
      <w:r w:rsidR="00934C90">
        <w:t>pm.</w:t>
      </w:r>
    </w:p>
    <w:p w14:paraId="026D65B4" w14:textId="77777777" w:rsidR="00DB4FC8" w:rsidRDefault="00DB4FC8" w:rsidP="00934C90"/>
    <w:p w14:paraId="46BF32EF" w14:textId="2BB3D038" w:rsidR="00DA7B26" w:rsidRDefault="00DA7B26" w:rsidP="00257A56">
      <w:pPr>
        <w:spacing w:line="240" w:lineRule="auto"/>
        <w:contextualSpacing/>
      </w:pPr>
      <w:r>
        <w:t>Recorded by Steve Maxwell and submitted by</w:t>
      </w:r>
    </w:p>
    <w:p w14:paraId="57EB23CA" w14:textId="7A9B07E2" w:rsidR="00A66C35" w:rsidRDefault="00A74244" w:rsidP="00257A56">
      <w:pPr>
        <w:spacing w:line="240" w:lineRule="auto"/>
        <w:contextualSpacing/>
      </w:pPr>
      <w:r w:rsidRPr="000724A6">
        <w:rPr>
          <w:rFonts w:ascii="Brush Script MT" w:hAnsi="Brush Script MT"/>
          <w:sz w:val="28"/>
          <w:szCs w:val="28"/>
        </w:rPr>
        <w:t>Betsy Murphy</w:t>
      </w:r>
      <w:r>
        <w:t>, Secretary</w:t>
      </w:r>
    </w:p>
    <w:p w14:paraId="288A6DF4" w14:textId="61A8DF10" w:rsidR="00DA7B26" w:rsidRPr="00786A54" w:rsidRDefault="00DA7B26" w:rsidP="00257A56">
      <w:pPr>
        <w:spacing w:line="240" w:lineRule="auto"/>
        <w:contextualSpacing/>
        <w:rPr>
          <w:b/>
          <w:bCs/>
        </w:rPr>
      </w:pPr>
    </w:p>
    <w:p w14:paraId="26825636" w14:textId="494356F6" w:rsidR="00DA7B26" w:rsidRPr="00786A54" w:rsidRDefault="00DA7B26" w:rsidP="00257A56">
      <w:pPr>
        <w:spacing w:line="240" w:lineRule="auto"/>
        <w:contextualSpacing/>
        <w:rPr>
          <w:b/>
          <w:bCs/>
        </w:rPr>
      </w:pPr>
      <w:r w:rsidRPr="00786A54">
        <w:rPr>
          <w:b/>
          <w:bCs/>
        </w:rPr>
        <w:t>ADDENDUM TO THE MINUTES</w:t>
      </w:r>
    </w:p>
    <w:p w14:paraId="376BF7AE" w14:textId="45B5B99A" w:rsidR="00DA7B26" w:rsidRDefault="00DA7B26" w:rsidP="00257A56">
      <w:pPr>
        <w:spacing w:line="240" w:lineRule="auto"/>
        <w:contextualSpacing/>
      </w:pPr>
      <w:r>
        <w:t xml:space="preserve">President Gordon confirmed Officer </w:t>
      </w:r>
      <w:r w:rsidR="00A82767">
        <w:t xml:space="preserve">Brain </w:t>
      </w:r>
      <w:proofErr w:type="spellStart"/>
      <w:r>
        <w:t>Murrah</w:t>
      </w:r>
      <w:proofErr w:type="spellEnd"/>
      <w:r>
        <w:t xml:space="preserve"> as the speaker for the August 12, 2019 General Membership Meeting at St. Paul’s Family Life Center in Johnston City.</w:t>
      </w:r>
    </w:p>
    <w:sectPr w:rsidR="00DA7B26" w:rsidSect="0048350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altName w:val="Pristina"/>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7A23"/>
    <w:multiLevelType w:val="hybridMultilevel"/>
    <w:tmpl w:val="70E8051C"/>
    <w:lvl w:ilvl="0" w:tplc="D50CC3B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57E72C0"/>
    <w:multiLevelType w:val="hybridMultilevel"/>
    <w:tmpl w:val="F12EFB9E"/>
    <w:lvl w:ilvl="0" w:tplc="E0301F8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8486FEE"/>
    <w:multiLevelType w:val="hybridMultilevel"/>
    <w:tmpl w:val="8BCA5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4485A"/>
    <w:multiLevelType w:val="hybridMultilevel"/>
    <w:tmpl w:val="16E48910"/>
    <w:lvl w:ilvl="0" w:tplc="EC3201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25048"/>
    <w:multiLevelType w:val="hybridMultilevel"/>
    <w:tmpl w:val="A73AE058"/>
    <w:lvl w:ilvl="0" w:tplc="0409000F">
      <w:start w:val="1"/>
      <w:numFmt w:val="decimal"/>
      <w:lvlText w:val="%1."/>
      <w:lvlJc w:val="left"/>
      <w:pPr>
        <w:ind w:left="108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1A19744B"/>
    <w:multiLevelType w:val="hybridMultilevel"/>
    <w:tmpl w:val="D35029DA"/>
    <w:lvl w:ilvl="0" w:tplc="969E9EF6">
      <w:start w:val="1"/>
      <w:numFmt w:val="upperLetter"/>
      <w:lvlText w:val="%1."/>
      <w:lvlJc w:val="left"/>
      <w:pPr>
        <w:ind w:left="81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132CF"/>
    <w:multiLevelType w:val="hybridMultilevel"/>
    <w:tmpl w:val="C102E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487251"/>
    <w:multiLevelType w:val="hybridMultilevel"/>
    <w:tmpl w:val="D61C7D74"/>
    <w:lvl w:ilvl="0" w:tplc="5EAA3558">
      <w:start w:val="1"/>
      <w:numFmt w:val="upperLetter"/>
      <w:lvlText w:val="%1."/>
      <w:lvlJc w:val="left"/>
      <w:pPr>
        <w:ind w:left="1080" w:hanging="360"/>
      </w:pPr>
      <w:rPr>
        <w:rFonts w:hint="default"/>
        <w:b w:val="0"/>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7B09C1"/>
    <w:multiLevelType w:val="hybridMultilevel"/>
    <w:tmpl w:val="D526A9E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20714EEA"/>
    <w:multiLevelType w:val="hybridMultilevel"/>
    <w:tmpl w:val="F766B47C"/>
    <w:lvl w:ilvl="0" w:tplc="93384A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A60BF"/>
    <w:multiLevelType w:val="hybridMultilevel"/>
    <w:tmpl w:val="9136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6205D"/>
    <w:multiLevelType w:val="hybridMultilevel"/>
    <w:tmpl w:val="D8F0EAE6"/>
    <w:lvl w:ilvl="0" w:tplc="E2E047E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EC1444"/>
    <w:multiLevelType w:val="hybridMultilevel"/>
    <w:tmpl w:val="61C059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246A8"/>
    <w:multiLevelType w:val="hybridMultilevel"/>
    <w:tmpl w:val="19C86280"/>
    <w:lvl w:ilvl="0" w:tplc="5EAA3558">
      <w:start w:val="1"/>
      <w:numFmt w:val="upperLetter"/>
      <w:lvlText w:val="%1."/>
      <w:lvlJc w:val="left"/>
      <w:pPr>
        <w:ind w:left="1080" w:hanging="360"/>
      </w:pPr>
      <w:rPr>
        <w:rFonts w:hint="default"/>
        <w:b w:val="0"/>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C8E"/>
    <w:multiLevelType w:val="hybridMultilevel"/>
    <w:tmpl w:val="08E2413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2E924E4E"/>
    <w:multiLevelType w:val="hybridMultilevel"/>
    <w:tmpl w:val="24368532"/>
    <w:lvl w:ilvl="0" w:tplc="424A6364">
      <w:start w:val="1"/>
      <w:numFmt w:val="upperLetter"/>
      <w:lvlText w:val="%1."/>
      <w:lvlJc w:val="left"/>
      <w:pPr>
        <w:ind w:left="810" w:hanging="360"/>
      </w:pPr>
      <w:rPr>
        <w:rFonts w:asciiTheme="minorHAnsi" w:eastAsiaTheme="minorHAnsi" w:hAnsiTheme="minorHAnsi" w:cstheme="minorBidi"/>
        <w:b w:val="0"/>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3E656493"/>
    <w:multiLevelType w:val="hybridMultilevel"/>
    <w:tmpl w:val="61E8552A"/>
    <w:lvl w:ilvl="0" w:tplc="C7744A6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9B2539"/>
    <w:multiLevelType w:val="hybridMultilevel"/>
    <w:tmpl w:val="D340E1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2F2FBE"/>
    <w:multiLevelType w:val="hybridMultilevel"/>
    <w:tmpl w:val="721ADA7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FF6049"/>
    <w:multiLevelType w:val="hybridMultilevel"/>
    <w:tmpl w:val="3A7AE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CEB16AC"/>
    <w:multiLevelType w:val="hybridMultilevel"/>
    <w:tmpl w:val="C3AC30D4"/>
    <w:lvl w:ilvl="0" w:tplc="DB4217C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3D55BF"/>
    <w:multiLevelType w:val="hybridMultilevel"/>
    <w:tmpl w:val="F12EFB9E"/>
    <w:lvl w:ilvl="0" w:tplc="E0301F8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537C14B5"/>
    <w:multiLevelType w:val="hybridMultilevel"/>
    <w:tmpl w:val="C6D44A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4981E0A"/>
    <w:multiLevelType w:val="hybridMultilevel"/>
    <w:tmpl w:val="2D4E8BC8"/>
    <w:lvl w:ilvl="0" w:tplc="F4AC2B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43300B"/>
    <w:multiLevelType w:val="hybridMultilevel"/>
    <w:tmpl w:val="CA9A1386"/>
    <w:lvl w:ilvl="0" w:tplc="E0301F88">
      <w:start w:val="1"/>
      <w:numFmt w:val="upperLetter"/>
      <w:lvlText w:val="%1."/>
      <w:lvlJc w:val="left"/>
      <w:pPr>
        <w:ind w:left="76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25" w15:restartNumberingAfterBreak="0">
    <w:nsid w:val="56D732FF"/>
    <w:multiLevelType w:val="hybridMultilevel"/>
    <w:tmpl w:val="4984A6EC"/>
    <w:lvl w:ilvl="0" w:tplc="0409000F">
      <w:start w:val="1"/>
      <w:numFmt w:val="decimal"/>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6" w15:restartNumberingAfterBreak="0">
    <w:nsid w:val="5DE90879"/>
    <w:multiLevelType w:val="hybridMultilevel"/>
    <w:tmpl w:val="D35029DA"/>
    <w:lvl w:ilvl="0" w:tplc="969E9EF6">
      <w:start w:val="1"/>
      <w:numFmt w:val="upperLetter"/>
      <w:lvlText w:val="%1."/>
      <w:lvlJc w:val="left"/>
      <w:pPr>
        <w:ind w:left="81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D32C3"/>
    <w:multiLevelType w:val="hybridMultilevel"/>
    <w:tmpl w:val="F76C83D0"/>
    <w:lvl w:ilvl="0" w:tplc="969E9EF6">
      <w:start w:val="1"/>
      <w:numFmt w:val="upperLetter"/>
      <w:lvlText w:val="%1."/>
      <w:lvlJc w:val="left"/>
      <w:pPr>
        <w:ind w:left="766" w:hanging="360"/>
      </w:pPr>
      <w:rPr>
        <w:rFonts w:hint="default"/>
        <w:b w:val="0"/>
        <w:i w:val="0"/>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28" w15:restartNumberingAfterBreak="0">
    <w:nsid w:val="5FDC54D3"/>
    <w:multiLevelType w:val="hybridMultilevel"/>
    <w:tmpl w:val="4350A5BC"/>
    <w:lvl w:ilvl="0" w:tplc="0409000F">
      <w:start w:val="1"/>
      <w:numFmt w:val="decimal"/>
      <w:lvlText w:val="%1."/>
      <w:lvlJc w:val="left"/>
      <w:pPr>
        <w:ind w:left="810" w:hanging="360"/>
      </w:pPr>
      <w:rPr>
        <w:rFonts w:hint="default"/>
        <w:b w:val="0"/>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9" w15:restartNumberingAfterBreak="0">
    <w:nsid w:val="60F6116A"/>
    <w:multiLevelType w:val="hybridMultilevel"/>
    <w:tmpl w:val="871824FC"/>
    <w:lvl w:ilvl="0" w:tplc="3D36995C">
      <w:start w:val="1"/>
      <w:numFmt w:val="upperLetter"/>
      <w:lvlText w:val="%1."/>
      <w:lvlJc w:val="left"/>
      <w:pPr>
        <w:ind w:left="1080" w:hanging="360"/>
      </w:pPr>
      <w:rPr>
        <w:rFonts w:hint="default"/>
        <w:b w:val="0"/>
      </w:rPr>
    </w:lvl>
    <w:lvl w:ilvl="1" w:tplc="0409000F">
      <w:start w:val="1"/>
      <w:numFmt w:val="decimal"/>
      <w:lvlText w:val="%2."/>
      <w:lvlJc w:val="left"/>
      <w:pPr>
        <w:ind w:left="189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FF4F8F"/>
    <w:multiLevelType w:val="hybridMultilevel"/>
    <w:tmpl w:val="62CA77D6"/>
    <w:lvl w:ilvl="0" w:tplc="900480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9C7903"/>
    <w:multiLevelType w:val="hybridMultilevel"/>
    <w:tmpl w:val="A73AE058"/>
    <w:lvl w:ilvl="0" w:tplc="0409000F">
      <w:start w:val="1"/>
      <w:numFmt w:val="decimal"/>
      <w:lvlText w:val="%1."/>
      <w:lvlJc w:val="left"/>
      <w:pPr>
        <w:ind w:left="108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6BAA2F89"/>
    <w:multiLevelType w:val="hybridMultilevel"/>
    <w:tmpl w:val="C6D44A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DE4034C"/>
    <w:multiLevelType w:val="hybridMultilevel"/>
    <w:tmpl w:val="659A4F4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6E05025A"/>
    <w:multiLevelType w:val="hybridMultilevel"/>
    <w:tmpl w:val="668EF1C6"/>
    <w:lvl w:ilvl="0" w:tplc="761694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0C2484"/>
    <w:multiLevelType w:val="hybridMultilevel"/>
    <w:tmpl w:val="D99249E0"/>
    <w:lvl w:ilvl="0" w:tplc="E618D5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CA20C3"/>
    <w:multiLevelType w:val="hybridMultilevel"/>
    <w:tmpl w:val="DF08B6AA"/>
    <w:lvl w:ilvl="0" w:tplc="45682E6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167185"/>
    <w:multiLevelType w:val="hybridMultilevel"/>
    <w:tmpl w:val="C5BC5BF8"/>
    <w:lvl w:ilvl="0" w:tplc="E9E8F25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611210"/>
    <w:multiLevelType w:val="hybridMultilevel"/>
    <w:tmpl w:val="4D9E1E8E"/>
    <w:lvl w:ilvl="0" w:tplc="969E9EF6">
      <w:start w:val="1"/>
      <w:numFmt w:val="upperLetter"/>
      <w:lvlText w:val="%1."/>
      <w:lvlJc w:val="left"/>
      <w:pPr>
        <w:ind w:left="81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4"/>
  </w:num>
  <w:num w:numId="3">
    <w:abstractNumId w:val="3"/>
  </w:num>
  <w:num w:numId="4">
    <w:abstractNumId w:val="9"/>
  </w:num>
  <w:num w:numId="5">
    <w:abstractNumId w:val="7"/>
  </w:num>
  <w:num w:numId="6">
    <w:abstractNumId w:val="29"/>
  </w:num>
  <w:num w:numId="7">
    <w:abstractNumId w:val="11"/>
  </w:num>
  <w:num w:numId="8">
    <w:abstractNumId w:val="23"/>
  </w:num>
  <w:num w:numId="9">
    <w:abstractNumId w:val="30"/>
  </w:num>
  <w:num w:numId="10">
    <w:abstractNumId w:val="20"/>
  </w:num>
  <w:num w:numId="11">
    <w:abstractNumId w:val="37"/>
  </w:num>
  <w:num w:numId="12">
    <w:abstractNumId w:val="19"/>
  </w:num>
  <w:num w:numId="13">
    <w:abstractNumId w:val="6"/>
  </w:num>
  <w:num w:numId="14">
    <w:abstractNumId w:val="13"/>
  </w:num>
  <w:num w:numId="15">
    <w:abstractNumId w:val="2"/>
  </w:num>
  <w:num w:numId="16">
    <w:abstractNumId w:val="12"/>
  </w:num>
  <w:num w:numId="17">
    <w:abstractNumId w:val="16"/>
  </w:num>
  <w:num w:numId="18">
    <w:abstractNumId w:val="22"/>
  </w:num>
  <w:num w:numId="19">
    <w:abstractNumId w:val="32"/>
  </w:num>
  <w:num w:numId="20">
    <w:abstractNumId w:val="10"/>
  </w:num>
  <w:num w:numId="21">
    <w:abstractNumId w:val="36"/>
  </w:num>
  <w:num w:numId="22">
    <w:abstractNumId w:val="18"/>
  </w:num>
  <w:num w:numId="23">
    <w:abstractNumId w:val="15"/>
  </w:num>
  <w:num w:numId="24">
    <w:abstractNumId w:val="0"/>
  </w:num>
  <w:num w:numId="25">
    <w:abstractNumId w:val="5"/>
  </w:num>
  <w:num w:numId="26">
    <w:abstractNumId w:val="17"/>
  </w:num>
  <w:num w:numId="27">
    <w:abstractNumId w:val="31"/>
  </w:num>
  <w:num w:numId="28">
    <w:abstractNumId w:val="28"/>
  </w:num>
  <w:num w:numId="29">
    <w:abstractNumId w:val="21"/>
  </w:num>
  <w:num w:numId="30">
    <w:abstractNumId w:val="4"/>
  </w:num>
  <w:num w:numId="31">
    <w:abstractNumId w:val="25"/>
  </w:num>
  <w:num w:numId="32">
    <w:abstractNumId w:val="33"/>
  </w:num>
  <w:num w:numId="33">
    <w:abstractNumId w:val="38"/>
  </w:num>
  <w:num w:numId="34">
    <w:abstractNumId w:val="1"/>
  </w:num>
  <w:num w:numId="35">
    <w:abstractNumId w:val="14"/>
  </w:num>
  <w:num w:numId="36">
    <w:abstractNumId w:val="24"/>
  </w:num>
  <w:num w:numId="37">
    <w:abstractNumId w:val="8"/>
  </w:num>
  <w:num w:numId="38">
    <w:abstractNumId w:val="27"/>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00"/>
    <w:rsid w:val="00004D2C"/>
    <w:rsid w:val="000051EA"/>
    <w:rsid w:val="00032399"/>
    <w:rsid w:val="00043C2F"/>
    <w:rsid w:val="000552DD"/>
    <w:rsid w:val="00055987"/>
    <w:rsid w:val="00066C7C"/>
    <w:rsid w:val="000724A6"/>
    <w:rsid w:val="000842C3"/>
    <w:rsid w:val="000A17D0"/>
    <w:rsid w:val="000C2E48"/>
    <w:rsid w:val="000D50A2"/>
    <w:rsid w:val="000F451E"/>
    <w:rsid w:val="0010445E"/>
    <w:rsid w:val="00155005"/>
    <w:rsid w:val="001579E6"/>
    <w:rsid w:val="0017299D"/>
    <w:rsid w:val="001A0C77"/>
    <w:rsid w:val="001B6445"/>
    <w:rsid w:val="001C7136"/>
    <w:rsid w:val="001D08F0"/>
    <w:rsid w:val="001D6FBC"/>
    <w:rsid w:val="00200C2C"/>
    <w:rsid w:val="002565A4"/>
    <w:rsid w:val="00257A56"/>
    <w:rsid w:val="00281CAE"/>
    <w:rsid w:val="002828C2"/>
    <w:rsid w:val="00294154"/>
    <w:rsid w:val="002952B5"/>
    <w:rsid w:val="002D73BC"/>
    <w:rsid w:val="00307D5F"/>
    <w:rsid w:val="00326DFA"/>
    <w:rsid w:val="003526EA"/>
    <w:rsid w:val="00367590"/>
    <w:rsid w:val="003802E1"/>
    <w:rsid w:val="003A2ACA"/>
    <w:rsid w:val="003C6D6A"/>
    <w:rsid w:val="003F1F6C"/>
    <w:rsid w:val="00411946"/>
    <w:rsid w:val="00414195"/>
    <w:rsid w:val="00417313"/>
    <w:rsid w:val="00441075"/>
    <w:rsid w:val="00467C7C"/>
    <w:rsid w:val="0047160D"/>
    <w:rsid w:val="00483500"/>
    <w:rsid w:val="004B574F"/>
    <w:rsid w:val="004B68EE"/>
    <w:rsid w:val="004B74AE"/>
    <w:rsid w:val="004C2A64"/>
    <w:rsid w:val="00510A46"/>
    <w:rsid w:val="0052382C"/>
    <w:rsid w:val="00547D03"/>
    <w:rsid w:val="005640C4"/>
    <w:rsid w:val="0056478A"/>
    <w:rsid w:val="005679A6"/>
    <w:rsid w:val="00583DB6"/>
    <w:rsid w:val="005A163C"/>
    <w:rsid w:val="005B1EA1"/>
    <w:rsid w:val="00607DBA"/>
    <w:rsid w:val="006211E8"/>
    <w:rsid w:val="00645C19"/>
    <w:rsid w:val="00653473"/>
    <w:rsid w:val="00677729"/>
    <w:rsid w:val="0068736D"/>
    <w:rsid w:val="006D313B"/>
    <w:rsid w:val="006E185A"/>
    <w:rsid w:val="006E43B7"/>
    <w:rsid w:val="00715A03"/>
    <w:rsid w:val="00771AF2"/>
    <w:rsid w:val="00786A54"/>
    <w:rsid w:val="007A5268"/>
    <w:rsid w:val="007E5914"/>
    <w:rsid w:val="007E772A"/>
    <w:rsid w:val="00840A40"/>
    <w:rsid w:val="00870771"/>
    <w:rsid w:val="008925EF"/>
    <w:rsid w:val="00894437"/>
    <w:rsid w:val="00896976"/>
    <w:rsid w:val="00904193"/>
    <w:rsid w:val="0090428A"/>
    <w:rsid w:val="00917EF1"/>
    <w:rsid w:val="00934C90"/>
    <w:rsid w:val="009468FD"/>
    <w:rsid w:val="0099239B"/>
    <w:rsid w:val="0099411C"/>
    <w:rsid w:val="009A3EE5"/>
    <w:rsid w:val="009E2DEB"/>
    <w:rsid w:val="009E5B16"/>
    <w:rsid w:val="00A66C35"/>
    <w:rsid w:val="00A74244"/>
    <w:rsid w:val="00A82767"/>
    <w:rsid w:val="00A85258"/>
    <w:rsid w:val="00AB4DFB"/>
    <w:rsid w:val="00AD5ADD"/>
    <w:rsid w:val="00B24D69"/>
    <w:rsid w:val="00B400F0"/>
    <w:rsid w:val="00B51B53"/>
    <w:rsid w:val="00B66311"/>
    <w:rsid w:val="00B77B8E"/>
    <w:rsid w:val="00BE213C"/>
    <w:rsid w:val="00BF6C9D"/>
    <w:rsid w:val="00C15F46"/>
    <w:rsid w:val="00C178CE"/>
    <w:rsid w:val="00C278F2"/>
    <w:rsid w:val="00C303D2"/>
    <w:rsid w:val="00C32E8E"/>
    <w:rsid w:val="00C4040F"/>
    <w:rsid w:val="00C62D71"/>
    <w:rsid w:val="00C873C1"/>
    <w:rsid w:val="00CE7CC5"/>
    <w:rsid w:val="00CF4977"/>
    <w:rsid w:val="00D13778"/>
    <w:rsid w:val="00D31A98"/>
    <w:rsid w:val="00D3433C"/>
    <w:rsid w:val="00D4449D"/>
    <w:rsid w:val="00D64D3C"/>
    <w:rsid w:val="00D82C38"/>
    <w:rsid w:val="00D85FED"/>
    <w:rsid w:val="00DA5960"/>
    <w:rsid w:val="00DA7B26"/>
    <w:rsid w:val="00DB0A48"/>
    <w:rsid w:val="00DB4FC8"/>
    <w:rsid w:val="00DF66A9"/>
    <w:rsid w:val="00E46029"/>
    <w:rsid w:val="00E53C18"/>
    <w:rsid w:val="00EC1605"/>
    <w:rsid w:val="00EC2A7F"/>
    <w:rsid w:val="00EC4920"/>
    <w:rsid w:val="00EC53C9"/>
    <w:rsid w:val="00F04C9B"/>
    <w:rsid w:val="00F2503B"/>
    <w:rsid w:val="00F873A8"/>
    <w:rsid w:val="00F91349"/>
    <w:rsid w:val="00FC23BC"/>
    <w:rsid w:val="00FD31D5"/>
    <w:rsid w:val="00FD60ED"/>
    <w:rsid w:val="00FE7D32"/>
    <w:rsid w:val="00FF4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17DE0"/>
  <w15:chartTrackingRefBased/>
  <w15:docId w15:val="{F01C5C5E-2E87-4A90-BA20-374B80D8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500"/>
    <w:pPr>
      <w:ind w:left="720"/>
      <w:contextualSpacing/>
    </w:pPr>
  </w:style>
  <w:style w:type="character" w:customStyle="1" w:styleId="object">
    <w:name w:val="object"/>
    <w:basedOn w:val="DefaultParagraphFont"/>
    <w:rsid w:val="000F451E"/>
  </w:style>
  <w:style w:type="character" w:customStyle="1" w:styleId="apple-converted-space">
    <w:name w:val="apple-converted-space"/>
    <w:basedOn w:val="DefaultParagraphFont"/>
    <w:rsid w:val="000F451E"/>
  </w:style>
  <w:style w:type="character" w:styleId="Emphasis">
    <w:name w:val="Emphasis"/>
    <w:basedOn w:val="DefaultParagraphFont"/>
    <w:uiPriority w:val="20"/>
    <w:qFormat/>
    <w:rsid w:val="000F451E"/>
    <w:rPr>
      <w:i/>
      <w:iCs/>
    </w:rPr>
  </w:style>
  <w:style w:type="character" w:styleId="SubtleEmphasis">
    <w:name w:val="Subtle Emphasis"/>
    <w:basedOn w:val="DefaultParagraphFont"/>
    <w:uiPriority w:val="19"/>
    <w:qFormat/>
    <w:rsid w:val="000F451E"/>
    <w:rPr>
      <w:i/>
      <w:iCs/>
      <w:color w:val="404040" w:themeColor="text1" w:themeTint="BF"/>
    </w:rPr>
  </w:style>
  <w:style w:type="character" w:styleId="Hyperlink">
    <w:name w:val="Hyperlink"/>
    <w:basedOn w:val="DefaultParagraphFont"/>
    <w:uiPriority w:val="99"/>
    <w:unhideWhenUsed/>
    <w:rsid w:val="00DB0A48"/>
    <w:rPr>
      <w:color w:val="0563C1" w:themeColor="hyperlink"/>
      <w:u w:val="single"/>
    </w:rPr>
  </w:style>
  <w:style w:type="character" w:customStyle="1" w:styleId="UnresolvedMention">
    <w:name w:val="Unresolved Mention"/>
    <w:basedOn w:val="DefaultParagraphFont"/>
    <w:uiPriority w:val="99"/>
    <w:semiHidden/>
    <w:unhideWhenUsed/>
    <w:rsid w:val="00DB0A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0272">
      <w:bodyDiv w:val="1"/>
      <w:marLeft w:val="0"/>
      <w:marRight w:val="0"/>
      <w:marTop w:val="0"/>
      <w:marBottom w:val="0"/>
      <w:divBdr>
        <w:top w:val="none" w:sz="0" w:space="0" w:color="auto"/>
        <w:left w:val="none" w:sz="0" w:space="0" w:color="auto"/>
        <w:bottom w:val="none" w:sz="0" w:space="0" w:color="auto"/>
        <w:right w:val="none" w:sz="0" w:space="0" w:color="auto"/>
      </w:divBdr>
      <w:divsChild>
        <w:div w:id="69929805">
          <w:marLeft w:val="0"/>
          <w:marRight w:val="0"/>
          <w:marTop w:val="0"/>
          <w:marBottom w:val="0"/>
          <w:divBdr>
            <w:top w:val="none" w:sz="0" w:space="0" w:color="auto"/>
            <w:left w:val="none" w:sz="0" w:space="0" w:color="auto"/>
            <w:bottom w:val="none" w:sz="0" w:space="0" w:color="auto"/>
            <w:right w:val="none" w:sz="0" w:space="0" w:color="auto"/>
          </w:divBdr>
        </w:div>
        <w:div w:id="1554927735">
          <w:marLeft w:val="0"/>
          <w:marRight w:val="0"/>
          <w:marTop w:val="0"/>
          <w:marBottom w:val="0"/>
          <w:divBdr>
            <w:top w:val="none" w:sz="0" w:space="0" w:color="auto"/>
            <w:left w:val="none" w:sz="0" w:space="0" w:color="auto"/>
            <w:bottom w:val="none" w:sz="0" w:space="0" w:color="auto"/>
            <w:right w:val="none" w:sz="0" w:space="0" w:color="auto"/>
          </w:divBdr>
        </w:div>
        <w:div w:id="1574045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Murphy</dc:creator>
  <cp:keywords/>
  <dc:description/>
  <cp:lastModifiedBy>Steve Maxwell</cp:lastModifiedBy>
  <cp:revision>2</cp:revision>
  <dcterms:created xsi:type="dcterms:W3CDTF">2019-07-26T15:12:00Z</dcterms:created>
  <dcterms:modified xsi:type="dcterms:W3CDTF">2019-07-26T15:12:00Z</dcterms:modified>
</cp:coreProperties>
</file>